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08C4" w14:textId="77777777" w:rsidR="00552567" w:rsidRPr="00912F57" w:rsidRDefault="00552567" w:rsidP="00552567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34FB343A" w14:textId="080C901E" w:rsidR="00552567" w:rsidRPr="00603629" w:rsidRDefault="00552567" w:rsidP="00552567">
      <w:pPr>
        <w:rPr>
          <w:rFonts w:cstheme="minorHAnsi"/>
          <w:b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Cs/>
          <w:color w:val="252424"/>
          <w:sz w:val="24"/>
          <w:szCs w:val="24"/>
        </w:rPr>
        <w:tab/>
        <w:t xml:space="preserve"> </w:t>
      </w:r>
      <w:r>
        <w:rPr>
          <w:rFonts w:cstheme="minorHAnsi"/>
          <w:b/>
          <w:color w:val="252424"/>
          <w:sz w:val="24"/>
          <w:szCs w:val="24"/>
        </w:rPr>
        <w:t xml:space="preserve">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>Emily Nolen (FDACS)</w:t>
      </w:r>
      <w:r>
        <w:rPr>
          <w:rFonts w:cstheme="minorHAnsi"/>
          <w:b/>
          <w:color w:val="252424"/>
          <w:sz w:val="24"/>
          <w:szCs w:val="24"/>
        </w:rPr>
        <w:t xml:space="preserve"> </w:t>
      </w:r>
    </w:p>
    <w:p w14:paraId="0B8D169E" w14:textId="1BF39A2D" w:rsidR="00552567" w:rsidRPr="007174E1" w:rsidRDefault="00552567" w:rsidP="0055256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In-Kind Partner Contributions (2023 Annual Report and 2024 New Start)</w:t>
      </w:r>
    </w:p>
    <w:p w14:paraId="037E3F7B" w14:textId="77777777" w:rsidR="00552567" w:rsidRDefault="00552567" w:rsidP="0055256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</w:p>
    <w:p w14:paraId="244524E1" w14:textId="097FCAFE" w:rsidR="00552567" w:rsidRDefault="00552567" w:rsidP="0055256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Upcoming SART Funded Trainings </w:t>
      </w:r>
    </w:p>
    <w:p w14:paraId="069B38DC" w14:textId="01B1E294" w:rsidR="00953236" w:rsidRDefault="00E44428" w:rsidP="00552567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FDOT Weight Limit Waiver extended to February 21</w:t>
      </w:r>
      <w:r w:rsidRPr="00E44428">
        <w:rPr>
          <w:rFonts w:ascii="Calibri" w:hAnsi="Calibri" w:cs="Calibri"/>
          <w:bCs/>
          <w:sz w:val="24"/>
          <w:szCs w:val="24"/>
          <w:vertAlign w:val="superscript"/>
        </w:rPr>
        <w:t>st</w:t>
      </w:r>
      <w:r>
        <w:rPr>
          <w:rFonts w:ascii="Calibri" w:hAnsi="Calibri" w:cs="Calibri"/>
          <w:bCs/>
          <w:sz w:val="24"/>
          <w:szCs w:val="24"/>
        </w:rPr>
        <w:t>,2023</w:t>
      </w:r>
    </w:p>
    <w:p w14:paraId="1E188870" w14:textId="20A75C1E" w:rsidR="00CC55CC" w:rsidRDefault="00552567" w:rsidP="00552567">
      <w:pPr>
        <w:rPr>
          <w:rFonts w:ascii="Calibri" w:hAnsi="Calibri" w:cs="Calibri"/>
          <w:bCs/>
          <w:sz w:val="24"/>
          <w:szCs w:val="24"/>
        </w:rPr>
      </w:pPr>
      <w:r w:rsidRPr="00851655">
        <w:rPr>
          <w:rFonts w:ascii="Calibri" w:hAnsi="Calibri" w:cs="Calibri"/>
          <w:bCs/>
          <w:sz w:val="24"/>
          <w:szCs w:val="24"/>
        </w:rPr>
        <w:t>1</w:t>
      </w:r>
      <w:r>
        <w:rPr>
          <w:rFonts w:ascii="Calibri" w:hAnsi="Calibri" w:cs="Calibri"/>
          <w:bCs/>
          <w:sz w:val="24"/>
          <w:szCs w:val="24"/>
        </w:rPr>
        <w:t>0:</w:t>
      </w:r>
      <w:r w:rsidR="00CC55CC">
        <w:rPr>
          <w:rFonts w:ascii="Calibri" w:hAnsi="Calibri" w:cs="Calibri"/>
          <w:bCs/>
          <w:sz w:val="24"/>
          <w:szCs w:val="24"/>
        </w:rPr>
        <w:t>05</w:t>
      </w:r>
      <w:r>
        <w:rPr>
          <w:rFonts w:ascii="Calibri" w:hAnsi="Calibri" w:cs="Calibri"/>
          <w:bCs/>
          <w:sz w:val="24"/>
          <w:szCs w:val="24"/>
        </w:rPr>
        <w:tab/>
      </w:r>
      <w:r w:rsidR="00CC55CC">
        <w:rPr>
          <w:rFonts w:ascii="Calibri" w:hAnsi="Calibri" w:cs="Calibri"/>
          <w:bCs/>
          <w:sz w:val="24"/>
          <w:szCs w:val="24"/>
        </w:rPr>
        <w:t xml:space="preserve"> </w:t>
      </w:r>
      <w:r w:rsidR="00CC55CC" w:rsidRPr="00FB51CC">
        <w:rPr>
          <w:rFonts w:ascii="Calibri" w:hAnsi="Calibri" w:cs="Calibri"/>
          <w:b/>
          <w:bCs/>
          <w:sz w:val="24"/>
          <w:szCs w:val="24"/>
        </w:rPr>
        <w:t>2024</w:t>
      </w:r>
      <w:r w:rsidR="00CC55CC">
        <w:rPr>
          <w:rFonts w:ascii="Calibri" w:hAnsi="Calibri" w:cs="Calibri"/>
          <w:b/>
          <w:bCs/>
          <w:sz w:val="24"/>
          <w:szCs w:val="24"/>
        </w:rPr>
        <w:t xml:space="preserve"> SART</w:t>
      </w:r>
      <w:r w:rsidR="00CC55CC">
        <w:rPr>
          <w:rFonts w:ascii="Calibri" w:hAnsi="Calibri" w:cs="Calibri"/>
          <w:b/>
          <w:sz w:val="24"/>
          <w:szCs w:val="24"/>
        </w:rPr>
        <w:t xml:space="preserve"> Full Scale Exercise Update and Discussion</w:t>
      </w:r>
      <w:r w:rsidR="00CC55CC" w:rsidRPr="00FB51CC">
        <w:rPr>
          <w:rFonts w:ascii="Calibri" w:hAnsi="Calibri" w:cs="Calibri"/>
          <w:b/>
          <w:sz w:val="24"/>
          <w:szCs w:val="24"/>
        </w:rPr>
        <w:t xml:space="preserve"> </w:t>
      </w:r>
      <w:r w:rsidR="00CC55CC" w:rsidRPr="00FB51CC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CC55CC">
        <w:rPr>
          <w:rFonts w:ascii="Calibri" w:hAnsi="Calibri" w:cs="Calibri"/>
          <w:sz w:val="24"/>
          <w:szCs w:val="24"/>
        </w:rPr>
        <w:t>Emily Nolen</w:t>
      </w:r>
      <w:r w:rsidR="00CC55CC" w:rsidRPr="00FB51CC">
        <w:rPr>
          <w:rFonts w:ascii="Calibri" w:hAnsi="Calibri" w:cs="Calibri"/>
          <w:sz w:val="24"/>
          <w:szCs w:val="24"/>
        </w:rPr>
        <w:t xml:space="preserve"> (</w:t>
      </w:r>
      <w:r w:rsidR="00CC55CC">
        <w:rPr>
          <w:rFonts w:ascii="Calibri" w:hAnsi="Calibri" w:cs="Calibri"/>
          <w:sz w:val="24"/>
          <w:szCs w:val="24"/>
        </w:rPr>
        <w:t>FDACS)</w:t>
      </w:r>
    </w:p>
    <w:p w14:paraId="44A41217" w14:textId="14B58B9D" w:rsidR="00552567" w:rsidRPr="002D1918" w:rsidRDefault="00552567" w:rsidP="002D1918">
      <w:pPr>
        <w:rPr>
          <w:rFonts w:ascii="Calibri" w:hAnsi="Calibri" w:cs="Calibri"/>
          <w:bCs/>
          <w:sz w:val="24"/>
          <w:szCs w:val="24"/>
        </w:rPr>
      </w:pPr>
      <w:r>
        <w:rPr>
          <w:sz w:val="24"/>
          <w:szCs w:val="24"/>
        </w:rPr>
        <w:t>10:</w:t>
      </w:r>
      <w:r w:rsidR="00687D8A">
        <w:rPr>
          <w:sz w:val="24"/>
          <w:szCs w:val="24"/>
        </w:rPr>
        <w:t>25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2D1918">
        <w:rPr>
          <w:rFonts w:ascii="Calibri" w:hAnsi="Calibri" w:cs="Calibri"/>
          <w:b/>
          <w:sz w:val="24"/>
          <w:szCs w:val="24"/>
        </w:rPr>
        <w:t xml:space="preserve">Wildfire Season Preparedness </w:t>
      </w:r>
      <w:r w:rsidR="002D1918">
        <w:rPr>
          <w:rFonts w:ascii="Calibri" w:hAnsi="Calibri" w:cs="Calibri"/>
          <w:bCs/>
          <w:sz w:val="24"/>
          <w:szCs w:val="24"/>
        </w:rPr>
        <w:t>– John Raulerson (FDACS – Florida Forest Service)</w:t>
      </w:r>
    </w:p>
    <w:p w14:paraId="6556DC56" w14:textId="274FF802" w:rsidR="00552567" w:rsidRDefault="00552567" w:rsidP="00552567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>10:</w:t>
      </w:r>
      <w:r w:rsidR="00687D8A">
        <w:rPr>
          <w:sz w:val="24"/>
          <w:szCs w:val="24"/>
        </w:rPr>
        <w:t>45</w:t>
      </w:r>
      <w:r w:rsidRPr="00FB51CC">
        <w:rPr>
          <w:b/>
          <w:bCs/>
          <w:sz w:val="24"/>
          <w:szCs w:val="24"/>
        </w:rPr>
        <w:t xml:space="preserve">   </w:t>
      </w:r>
      <w:r w:rsidR="002D1918">
        <w:rPr>
          <w:rFonts w:ascii="Calibri" w:hAnsi="Calibri" w:cs="Calibri"/>
          <w:b/>
          <w:sz w:val="24"/>
          <w:szCs w:val="24"/>
        </w:rPr>
        <w:t>USDA Emergency Relief Funding –</w:t>
      </w:r>
      <w:r w:rsidR="002D1918">
        <w:rPr>
          <w:rFonts w:ascii="Calibri" w:hAnsi="Calibri" w:cs="Calibri"/>
          <w:bCs/>
          <w:sz w:val="24"/>
          <w:szCs w:val="24"/>
        </w:rPr>
        <w:t xml:space="preserve"> Deborah Tannenbaum </w:t>
      </w:r>
      <w:r w:rsidR="002D1918" w:rsidRPr="00AA312C">
        <w:rPr>
          <w:rFonts w:ascii="Calibri" w:hAnsi="Calibri" w:cs="Calibri"/>
          <w:bCs/>
          <w:sz w:val="24"/>
          <w:szCs w:val="24"/>
        </w:rPr>
        <w:t>(</w:t>
      </w:r>
      <w:r w:rsidR="002D1918">
        <w:rPr>
          <w:rFonts w:ascii="Calibri" w:hAnsi="Calibri" w:cs="Calibri"/>
          <w:bCs/>
          <w:sz w:val="24"/>
          <w:szCs w:val="24"/>
        </w:rPr>
        <w:t>USDA- Farm Service Agency)</w:t>
      </w:r>
    </w:p>
    <w:p w14:paraId="504FC33B" w14:textId="3E4D28D8" w:rsidR="00552567" w:rsidRDefault="00552567" w:rsidP="00552567">
      <w:pPr>
        <w:ind w:left="810" w:right="-360" w:hanging="810"/>
        <w:rPr>
          <w:b/>
          <w:bCs/>
          <w:sz w:val="24"/>
          <w:szCs w:val="24"/>
        </w:rPr>
      </w:pPr>
      <w:r w:rsidRPr="00413070">
        <w:rPr>
          <w:sz w:val="24"/>
          <w:szCs w:val="24"/>
        </w:rPr>
        <w:t>1</w:t>
      </w:r>
      <w:r>
        <w:rPr>
          <w:sz w:val="24"/>
          <w:szCs w:val="24"/>
        </w:rPr>
        <w:t>1:00</w:t>
      </w:r>
      <w:r>
        <w:rPr>
          <w:b/>
          <w:bCs/>
          <w:sz w:val="24"/>
          <w:szCs w:val="24"/>
        </w:rPr>
        <w:t xml:space="preserve">   Adjourn </w:t>
      </w:r>
    </w:p>
    <w:p w14:paraId="1F018F2B" w14:textId="77777777" w:rsidR="00552567" w:rsidRPr="00912F57" w:rsidRDefault="00552567" w:rsidP="00552567">
      <w:pPr>
        <w:ind w:left="810" w:right="-360" w:hanging="810"/>
        <w:rPr>
          <w:b/>
          <w:bCs/>
          <w:sz w:val="24"/>
          <w:szCs w:val="24"/>
        </w:rPr>
      </w:pPr>
    </w:p>
    <w:p w14:paraId="19DE2B35" w14:textId="37820286" w:rsidR="00552567" w:rsidRPr="00912F57" w:rsidRDefault="00552567" w:rsidP="00552567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Next SART Virtual Meeting: </w:t>
      </w:r>
      <w:r>
        <w:rPr>
          <w:b/>
          <w:bCs/>
          <w:i/>
          <w:iCs/>
          <w:sz w:val="24"/>
          <w:szCs w:val="24"/>
        </w:rPr>
        <w:t>Wednesday</w:t>
      </w:r>
      <w:r w:rsidRPr="00912F57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February 21</w:t>
      </w:r>
      <w:r w:rsidR="00BE1A51" w:rsidRPr="00552567">
        <w:rPr>
          <w:b/>
          <w:bCs/>
          <w:i/>
          <w:iCs/>
          <w:sz w:val="24"/>
          <w:szCs w:val="24"/>
          <w:vertAlign w:val="superscript"/>
        </w:rPr>
        <w:t>st</w:t>
      </w:r>
      <w:r w:rsidR="00BE1A51">
        <w:rPr>
          <w:b/>
          <w:bCs/>
          <w:i/>
          <w:iCs/>
          <w:sz w:val="24"/>
          <w:szCs w:val="24"/>
        </w:rPr>
        <w:t>,</w:t>
      </w:r>
      <w:r w:rsidRPr="00912F57">
        <w:rPr>
          <w:b/>
          <w:bCs/>
          <w:i/>
          <w:iCs/>
          <w:sz w:val="24"/>
          <w:szCs w:val="24"/>
        </w:rPr>
        <w:t xml:space="preserve"> 2024 </w:t>
      </w:r>
    </w:p>
    <w:p w14:paraId="7B2C47C6" w14:textId="77777777" w:rsidR="00552567" w:rsidRPr="00912F57" w:rsidRDefault="00552567" w:rsidP="00552567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>Microsoft Teams</w:t>
      </w:r>
    </w:p>
    <w:p w14:paraId="6CCA679F" w14:textId="77777777" w:rsidR="00552567" w:rsidRPr="00912F57" w:rsidRDefault="00552567" w:rsidP="00552567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10:00 am – 11:00 am </w:t>
      </w:r>
    </w:p>
    <w:p w14:paraId="2BF61FCC" w14:textId="43625DF0" w:rsidR="00552567" w:rsidRDefault="00552567" w:rsidP="00552567">
      <w:pPr>
        <w:jc w:val="center"/>
        <w:rPr>
          <w:b/>
          <w:bCs/>
          <w:i/>
          <w:iCs/>
          <w:sz w:val="28"/>
          <w:szCs w:val="28"/>
        </w:rPr>
      </w:pPr>
      <w:r w:rsidRPr="00912F57">
        <w:rPr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16E0D" wp14:editId="49E7C1F6">
                <wp:simplePos x="0" y="0"/>
                <wp:positionH relativeFrom="margin">
                  <wp:posOffset>1890294</wp:posOffset>
                </wp:positionH>
                <wp:positionV relativeFrom="paragraph">
                  <wp:posOffset>4242765</wp:posOffset>
                </wp:positionV>
                <wp:extent cx="291740" cy="304165"/>
                <wp:effectExtent l="19050" t="38100" r="32385" b="38735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40" cy="3041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E46D2" id="Star: 5 Points 3" o:spid="_x0000_s1026" style="position:absolute;margin-left:148.85pt;margin-top:334.1pt;width:22.95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174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" path="m,116180r111435,1l145870,r34435,116181l291740,116180r-90154,71804l236022,304164,145870,232360,55718,304164,90154,187984,,116180xe" fillcolor="red" strokecolor="#1f3763 [1604]" strokeweight="1pt">
                <v:stroke joinstyle="miter"/>
                <v:path arrowok="t" o:connecttype="custom" o:connectlocs="0,116180;111435,116181;145870,0;180305,116181;291740,116180;201586,187984;236022,304164;145870,232360;55718,304164;90154,187984;0,116180" o:connectangles="0,0,0,0,0,0,0,0,0,0,0"/>
                <w10:wrap anchorx="margin"/>
              </v:shape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8E105" wp14:editId="7EAD50CF">
                <wp:simplePos x="0" y="0"/>
                <wp:positionH relativeFrom="column">
                  <wp:posOffset>2336363</wp:posOffset>
                </wp:positionH>
                <wp:positionV relativeFrom="paragraph">
                  <wp:posOffset>3841503</wp:posOffset>
                </wp:positionV>
                <wp:extent cx="252483" cy="313899"/>
                <wp:effectExtent l="19050" t="38100" r="33655" b="48260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83" cy="313899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D00DC" id="Star: 5 Points 5" o:spid="_x0000_s1026" style="position:absolute;margin-left:183.95pt;margin-top:302.5pt;width:19.9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483,31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" path="m,119898r96440,1l126242,r29801,119899l252483,119898r-78022,74101l204263,313898,126242,239796,48220,313898,78022,193999,,119898xe" fillcolor="red" strokecolor="#1f3763 [1604]" strokeweight="1pt">
                <v:stroke joinstyle="miter"/>
                <v:path arrowok="t" o:connecttype="custom" o:connectlocs="0,119898;96440,119899;126242,0;156043,119899;252483,119898;174461,193999;204263,313898;126242,239796;48220,313898;78022,193999;0,119898" o:connectangles="0,0,0,0,0,0,0,0,0,0,0"/>
              </v:shape>
            </w:pict>
          </mc:Fallback>
        </mc:AlternateContent>
      </w:r>
    </w:p>
    <w:p w14:paraId="38D5CA60" w14:textId="77777777" w:rsidR="00B57B56" w:rsidRDefault="00B57B56"/>
    <w:sectPr w:rsidR="00B57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8944" w14:textId="77777777" w:rsidR="00184CB1" w:rsidRDefault="00184CB1" w:rsidP="001E677F">
      <w:pPr>
        <w:spacing w:after="0" w:line="240" w:lineRule="auto"/>
      </w:pPr>
      <w:r>
        <w:separator/>
      </w:r>
    </w:p>
  </w:endnote>
  <w:endnote w:type="continuationSeparator" w:id="0">
    <w:p w14:paraId="1A7AD646" w14:textId="77777777" w:rsidR="00184CB1" w:rsidRDefault="00184CB1" w:rsidP="001E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5917" w14:textId="77777777" w:rsidR="001E677F" w:rsidRDefault="001E6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77F5" w14:textId="77777777" w:rsidR="001E677F" w:rsidRDefault="001E67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1681" w14:textId="77777777" w:rsidR="001E677F" w:rsidRDefault="001E6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1A21" w14:textId="77777777" w:rsidR="00184CB1" w:rsidRDefault="00184CB1" w:rsidP="001E677F">
      <w:pPr>
        <w:spacing w:after="0" w:line="240" w:lineRule="auto"/>
      </w:pPr>
      <w:r>
        <w:separator/>
      </w:r>
    </w:p>
  </w:footnote>
  <w:footnote w:type="continuationSeparator" w:id="0">
    <w:p w14:paraId="49BAE204" w14:textId="77777777" w:rsidR="00184CB1" w:rsidRDefault="00184CB1" w:rsidP="001E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6568" w14:textId="77777777" w:rsidR="001E677F" w:rsidRDefault="001E6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E241" w14:textId="77777777" w:rsidR="00603629" w:rsidRDefault="00687D8A" w:rsidP="00603629">
    <w:pPr>
      <w:pStyle w:val="Default"/>
      <w:rPr>
        <w:b/>
        <w:bCs/>
        <w:sz w:val="35"/>
        <w:szCs w:val="35"/>
      </w:rPr>
    </w:pPr>
    <w:r>
      <w:rPr>
        <w:b/>
        <w:bCs/>
        <w:noProof/>
        <w:sz w:val="35"/>
        <w:szCs w:val="35"/>
      </w:rPr>
      <w:drawing>
        <wp:anchor distT="0" distB="0" distL="114300" distR="114300" simplePos="0" relativeHeight="251660288" behindDoc="1" locked="0" layoutInCell="1" allowOverlap="1" wp14:anchorId="7F0828CF" wp14:editId="77128468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>SART Q</w:t>
    </w:r>
    <w:r>
      <w:rPr>
        <w:b/>
        <w:bCs/>
        <w:sz w:val="35"/>
        <w:szCs w:val="35"/>
      </w:rPr>
      <w:t xml:space="preserve">UARTERLY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7F46B259" w14:textId="03F73D01" w:rsidR="00603629" w:rsidRDefault="001E677F" w:rsidP="00603629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January 17th, 2024 </w:t>
    </w:r>
  </w:p>
  <w:p w14:paraId="5634FF42" w14:textId="68267B28" w:rsidR="00603629" w:rsidRDefault="00687D8A" w:rsidP="00603629">
    <w:pPr>
      <w:pStyle w:val="Default"/>
      <w:rPr>
        <w:sz w:val="23"/>
        <w:szCs w:val="23"/>
      </w:rPr>
    </w:pPr>
    <w:r>
      <w:rPr>
        <w:sz w:val="23"/>
        <w:szCs w:val="23"/>
      </w:rPr>
      <w:t>10:</w:t>
    </w:r>
    <w:r w:rsidR="001E677F">
      <w:rPr>
        <w:sz w:val="23"/>
        <w:szCs w:val="23"/>
      </w:rPr>
      <w:t>00</w:t>
    </w:r>
    <w:r>
      <w:rPr>
        <w:sz w:val="23"/>
        <w:szCs w:val="23"/>
      </w:rPr>
      <w:t xml:space="preserve"> a.m. to 1</w:t>
    </w:r>
    <w:r w:rsidR="001E677F">
      <w:rPr>
        <w:sz w:val="23"/>
        <w:szCs w:val="23"/>
      </w:rPr>
      <w:t>1:00</w:t>
    </w:r>
    <w:r>
      <w:rPr>
        <w:sz w:val="23"/>
        <w:szCs w:val="23"/>
      </w:rPr>
      <w:t xml:space="preserve"> </w:t>
    </w:r>
    <w:r w:rsidR="001E677F">
      <w:rPr>
        <w:sz w:val="23"/>
        <w:szCs w:val="23"/>
      </w:rPr>
      <w:t>a</w:t>
    </w:r>
    <w:r>
      <w:rPr>
        <w:sz w:val="23"/>
        <w:szCs w:val="23"/>
      </w:rPr>
      <w:t xml:space="preserve">.m. </w:t>
    </w:r>
  </w:p>
  <w:p w14:paraId="274FAEA2" w14:textId="70692DA7" w:rsidR="001E677F" w:rsidRDefault="00C41439" w:rsidP="00603629">
    <w:pPr>
      <w:pStyle w:val="Default"/>
      <w:rPr>
        <w:sz w:val="23"/>
        <w:szCs w:val="23"/>
      </w:rPr>
    </w:pPr>
    <w:r>
      <w:rPr>
        <w:sz w:val="23"/>
        <w:szCs w:val="23"/>
      </w:rPr>
      <w:t xml:space="preserve">Please join meeting from your computer, tablet, or smartphone. </w:t>
    </w:r>
  </w:p>
  <w:p w14:paraId="0E0946B3" w14:textId="1BEBEAEF" w:rsidR="00C41439" w:rsidRDefault="00C41439" w:rsidP="00603629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p w14:paraId="6F07C69C" w14:textId="77777777" w:rsidR="00603629" w:rsidRDefault="00687D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E89B0" wp14:editId="57A4DACF">
              <wp:simplePos x="0" y="0"/>
              <wp:positionH relativeFrom="column">
                <wp:posOffset>11892</wp:posOffset>
              </wp:positionH>
              <wp:positionV relativeFrom="paragraph">
                <wp:posOffset>68555</wp:posOffset>
              </wp:positionV>
              <wp:extent cx="5735782" cy="24996"/>
              <wp:effectExtent l="0" t="0" r="36830" b="323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5782" cy="24996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63912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5.4pt" to="452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" strokecolor="#4472c4 [3204]" strokeweight="1.5pt">
              <v:stroke joinstyle="miter"/>
            </v:line>
          </w:pict>
        </mc:Fallback>
      </mc:AlternateContent>
    </w:r>
  </w:p>
  <w:p w14:paraId="185B30AE" w14:textId="77777777" w:rsidR="00603629" w:rsidRDefault="00687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9C51" w14:textId="77777777" w:rsidR="001E677F" w:rsidRDefault="001E6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78534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67"/>
    <w:rsid w:val="000205E0"/>
    <w:rsid w:val="00140734"/>
    <w:rsid w:val="00184CB1"/>
    <w:rsid w:val="001C6201"/>
    <w:rsid w:val="001E677F"/>
    <w:rsid w:val="002432C2"/>
    <w:rsid w:val="002D1918"/>
    <w:rsid w:val="00395CE5"/>
    <w:rsid w:val="00552567"/>
    <w:rsid w:val="00687D8A"/>
    <w:rsid w:val="00691A04"/>
    <w:rsid w:val="00953236"/>
    <w:rsid w:val="00B57B56"/>
    <w:rsid w:val="00BE1A51"/>
    <w:rsid w:val="00C41439"/>
    <w:rsid w:val="00C929F3"/>
    <w:rsid w:val="00CC55CC"/>
    <w:rsid w:val="00D50821"/>
    <w:rsid w:val="00E44428"/>
    <w:rsid w:val="00F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0CD2"/>
  <w15:chartTrackingRefBased/>
  <w15:docId w15:val="{B3C4E2FB-C63F-447A-BD5B-6D91C163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67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256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2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567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55256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52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56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5256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567"/>
    <w:rPr>
      <w:rFonts w:eastAsiaTheme="minorEastAsia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77F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17</cp:revision>
  <dcterms:created xsi:type="dcterms:W3CDTF">2023-12-20T16:20:00Z</dcterms:created>
  <dcterms:modified xsi:type="dcterms:W3CDTF">2024-01-08T21:59:00Z</dcterms:modified>
</cp:coreProperties>
</file>